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F821" w14:textId="5B1EDFDB" w:rsidR="00301BB9" w:rsidRDefault="00301BB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746"/>
        <w:gridCol w:w="3351"/>
        <w:gridCol w:w="4831"/>
        <w:gridCol w:w="5442"/>
      </w:tblGrid>
      <w:tr w:rsidR="00A82815" w:rsidRPr="00250CF8" w14:paraId="780610A7" w14:textId="2C0E62D4" w:rsidTr="00A82815">
        <w:tc>
          <w:tcPr>
            <w:tcW w:w="12079" w:type="dxa"/>
            <w:gridSpan w:val="2"/>
          </w:tcPr>
          <w:p w14:paraId="50FA9AA9" w14:textId="69AF49E0" w:rsidR="00250CF8" w:rsidRPr="00250CF8" w:rsidRDefault="00250CF8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COMMISSIONING CYCLE DESCRIPTION </w:t>
            </w:r>
          </w:p>
          <w:p w14:paraId="5AC66CE3" w14:textId="39C248E1" w:rsidR="00250CF8" w:rsidRPr="00250CF8" w:rsidRDefault="00250CF8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Is this a new program or service or an existing one? Why has it come about? </w:t>
            </w:r>
          </w:p>
        </w:tc>
        <w:tc>
          <w:tcPr>
            <w:tcW w:w="10291" w:type="dxa"/>
            <w:gridSpan w:val="2"/>
          </w:tcPr>
          <w:p w14:paraId="6E5527D6" w14:textId="60321149" w:rsidR="00250CF8" w:rsidRPr="00250CF8" w:rsidRDefault="00250CF8" w:rsidP="002A133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FRAMING STATEMENT </w:t>
            </w:r>
          </w:p>
          <w:p w14:paraId="13D70340" w14:textId="4365FCCC" w:rsidR="00250CF8" w:rsidRPr="00250CF8" w:rsidRDefault="00250CF8" w:rsidP="00640F3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What is the problem we are solving through commissioning or the opportunity we are looking to invest in?</w:t>
            </w:r>
          </w:p>
          <w:p w14:paraId="3EF22287" w14:textId="6411ED40" w:rsidR="00250CF8" w:rsidRPr="00250CF8" w:rsidRDefault="00250CF8" w:rsidP="00925BC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82815" w:rsidRPr="00250CF8" w14:paraId="2384C8DA" w14:textId="77777777" w:rsidTr="00A82815">
        <w:tc>
          <w:tcPr>
            <w:tcW w:w="12079" w:type="dxa"/>
            <w:gridSpan w:val="2"/>
          </w:tcPr>
          <w:p w14:paraId="7C752085" w14:textId="55688A15" w:rsidR="00250CF8" w:rsidRPr="00250CF8" w:rsidRDefault="00250CF8">
            <w:pPr>
              <w:rPr>
                <w:rFonts w:asciiTheme="majorHAnsi" w:hAnsiTheme="majorHAnsi" w:cstheme="majorHAnsi"/>
                <w:b/>
                <w:bCs/>
              </w:rPr>
            </w:pPr>
            <w:r w:rsidRPr="00250CF8">
              <w:rPr>
                <w:rFonts w:asciiTheme="majorHAnsi" w:hAnsiTheme="majorHAnsi" w:cstheme="majorHAnsi"/>
                <w:b/>
                <w:bCs/>
              </w:rPr>
              <w:t>KEY STAKEHOLDERS/PARTNERS</w:t>
            </w:r>
          </w:p>
          <w:p w14:paraId="2F5021F0" w14:textId="519A007B" w:rsidR="00250CF8" w:rsidRPr="00250CF8" w:rsidRDefault="00250CF8" w:rsidP="00250CF8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Who is involved? </w:t>
            </w:r>
          </w:p>
        </w:tc>
        <w:tc>
          <w:tcPr>
            <w:tcW w:w="10291" w:type="dxa"/>
            <w:gridSpan w:val="2"/>
          </w:tcPr>
          <w:p w14:paraId="79AE0621" w14:textId="77777777" w:rsidR="00250CF8" w:rsidRPr="00250CF8" w:rsidRDefault="00250CF8" w:rsidP="00925BC5">
            <w:pPr>
              <w:rPr>
                <w:rFonts w:asciiTheme="majorHAnsi" w:hAnsiTheme="majorHAnsi" w:cstheme="majorHAnsi"/>
                <w:b/>
                <w:bCs/>
              </w:rPr>
            </w:pPr>
            <w:r w:rsidRPr="00250CF8">
              <w:rPr>
                <w:rFonts w:asciiTheme="majorHAnsi" w:hAnsiTheme="majorHAnsi" w:cstheme="majorHAnsi"/>
                <w:b/>
                <w:bCs/>
              </w:rPr>
              <w:t>INTERSECTIONS</w:t>
            </w:r>
          </w:p>
          <w:p w14:paraId="1FECAC12" w14:textId="44169A9C" w:rsidR="00250CF8" w:rsidRDefault="00250CF8" w:rsidP="00640F39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What does this commissioning cycle relate to? </w:t>
            </w:r>
          </w:p>
          <w:p w14:paraId="32362F36" w14:textId="1099C6B8" w:rsidR="00250CF8" w:rsidRDefault="00250CF8" w:rsidP="00640F39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Are there are active commissioning cycles? </w:t>
            </w:r>
          </w:p>
          <w:p w14:paraId="76693870" w14:textId="5B1CC419" w:rsidR="00250CF8" w:rsidRPr="00250CF8" w:rsidRDefault="00250CF8" w:rsidP="00640F39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Are there plans and strategies that inform this commissioning cycle? </w:t>
            </w:r>
          </w:p>
          <w:p w14:paraId="3032AF88" w14:textId="1C648213" w:rsidR="00250CF8" w:rsidRPr="00250CF8" w:rsidRDefault="00250CF8" w:rsidP="00BA7644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50CF8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A82815" w:rsidRPr="00250CF8" w14:paraId="5F033002" w14:textId="77777777" w:rsidTr="00A82815">
        <w:tc>
          <w:tcPr>
            <w:tcW w:w="12079" w:type="dxa"/>
            <w:gridSpan w:val="2"/>
          </w:tcPr>
          <w:p w14:paraId="5C23EAF8" w14:textId="03C73E5F" w:rsidR="00250CF8" w:rsidRPr="00250CF8" w:rsidRDefault="00250CF8">
            <w:pPr>
              <w:rPr>
                <w:rFonts w:asciiTheme="majorHAnsi" w:hAnsiTheme="majorHAnsi" w:cstheme="majorHAnsi"/>
                <w:b/>
                <w:bCs/>
              </w:rPr>
            </w:pPr>
            <w:r w:rsidRPr="00250CF8">
              <w:rPr>
                <w:rFonts w:asciiTheme="majorHAnsi" w:hAnsiTheme="majorHAnsi" w:cstheme="majorHAnsi"/>
                <w:b/>
                <w:bCs/>
              </w:rPr>
              <w:t>GOVERNANCE</w:t>
            </w:r>
          </w:p>
          <w:p w14:paraId="7E15F5C2" w14:textId="4A92B0CF" w:rsidR="00250CF8" w:rsidRPr="00250CF8" w:rsidRDefault="00250CF8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Who reviews this commissioning cycle</w:t>
            </w:r>
            <w:r w:rsidRPr="00250CF8">
              <w:rPr>
                <w:rFonts w:asciiTheme="majorHAnsi" w:hAnsiTheme="majorHAnsi" w:cstheme="majorHAnsi"/>
                <w:i/>
                <w:iCs/>
              </w:rPr>
              <w:t xml:space="preserve">  </w:t>
            </w:r>
          </w:p>
        </w:tc>
        <w:tc>
          <w:tcPr>
            <w:tcW w:w="10291" w:type="dxa"/>
            <w:gridSpan w:val="2"/>
          </w:tcPr>
          <w:p w14:paraId="49BCF926" w14:textId="77777777" w:rsidR="00250CF8" w:rsidRPr="00250CF8" w:rsidRDefault="00250CF8">
            <w:pPr>
              <w:rPr>
                <w:rFonts w:asciiTheme="majorHAnsi" w:hAnsiTheme="majorHAnsi" w:cstheme="majorHAnsi"/>
                <w:b/>
                <w:bCs/>
              </w:rPr>
            </w:pPr>
            <w:r w:rsidRPr="00250CF8">
              <w:rPr>
                <w:rFonts w:asciiTheme="majorHAnsi" w:hAnsiTheme="majorHAnsi" w:cstheme="majorHAnsi"/>
                <w:b/>
                <w:bCs/>
              </w:rPr>
              <w:t xml:space="preserve">COMMISSIONING TEAM </w:t>
            </w:r>
          </w:p>
          <w:p w14:paraId="5E362A57" w14:textId="5CE95994" w:rsidR="00250CF8" w:rsidRPr="00250CF8" w:rsidRDefault="00250CF8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Who will drive the commissioning cycle and the activities </w:t>
            </w:r>
            <w:r w:rsidRPr="00250CF8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A82815" w:rsidRPr="00250CF8" w14:paraId="57DEC238" w14:textId="77777777" w:rsidTr="00A82815">
        <w:tc>
          <w:tcPr>
            <w:tcW w:w="12079" w:type="dxa"/>
            <w:gridSpan w:val="2"/>
          </w:tcPr>
          <w:p w14:paraId="425AA45B" w14:textId="41ED0A39" w:rsidR="00250CF8" w:rsidRPr="00250CF8" w:rsidRDefault="00250CF8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WHO BENEFITS?</w:t>
            </w:r>
          </w:p>
          <w:p w14:paraId="1119FAF0" w14:textId="57A56D39" w:rsidR="00250CF8" w:rsidRPr="00250CF8" w:rsidRDefault="00250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Who will benefit from this program/service? Consider the priority populations. </w:t>
            </w:r>
          </w:p>
        </w:tc>
        <w:tc>
          <w:tcPr>
            <w:tcW w:w="10291" w:type="dxa"/>
            <w:gridSpan w:val="2"/>
          </w:tcPr>
          <w:p w14:paraId="2CBC88F4" w14:textId="77777777" w:rsidR="00250CF8" w:rsidRPr="00250CF8" w:rsidRDefault="00250CF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50CF8" w:rsidRPr="00250CF8" w14:paraId="4CF736D6" w14:textId="6A2361C4" w:rsidTr="000958A1">
        <w:tc>
          <w:tcPr>
            <w:tcW w:w="22370" w:type="dxa"/>
            <w:gridSpan w:val="4"/>
          </w:tcPr>
          <w:p w14:paraId="112EB4C7" w14:textId="7E19006F" w:rsidR="00250CF8" w:rsidRPr="00250CF8" w:rsidRDefault="00A828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CYCLE </w:t>
            </w:r>
            <w:r w:rsidR="00250CF8" w:rsidRPr="00250CF8">
              <w:rPr>
                <w:rFonts w:asciiTheme="majorHAnsi" w:hAnsiTheme="majorHAnsi" w:cstheme="majorHAnsi"/>
                <w:b/>
                <w:bCs/>
              </w:rPr>
              <w:t>TIMINGS</w:t>
            </w:r>
          </w:p>
          <w:tbl>
            <w:tblPr>
              <w:tblStyle w:val="TableGridLight"/>
              <w:tblW w:w="22158" w:type="dxa"/>
              <w:tblLook w:val="04A0" w:firstRow="1" w:lastRow="0" w:firstColumn="1" w:lastColumn="0" w:noHBand="0" w:noVBand="1"/>
            </w:tblPr>
            <w:tblGrid>
              <w:gridCol w:w="1490"/>
              <w:gridCol w:w="728"/>
              <w:gridCol w:w="730"/>
              <w:gridCol w:w="729"/>
              <w:gridCol w:w="730"/>
              <w:gridCol w:w="739"/>
              <w:gridCol w:w="734"/>
              <w:gridCol w:w="735"/>
              <w:gridCol w:w="737"/>
              <w:gridCol w:w="736"/>
              <w:gridCol w:w="745"/>
              <w:gridCol w:w="739"/>
              <w:gridCol w:w="736"/>
              <w:gridCol w:w="737"/>
              <w:gridCol w:w="736"/>
              <w:gridCol w:w="737"/>
              <w:gridCol w:w="749"/>
              <w:gridCol w:w="744"/>
              <w:gridCol w:w="737"/>
              <w:gridCol w:w="737"/>
              <w:gridCol w:w="737"/>
              <w:gridCol w:w="738"/>
              <w:gridCol w:w="739"/>
              <w:gridCol w:w="738"/>
              <w:gridCol w:w="736"/>
              <w:gridCol w:w="737"/>
              <w:gridCol w:w="743"/>
              <w:gridCol w:w="738"/>
              <w:gridCol w:w="767"/>
            </w:tblGrid>
            <w:tr w:rsidR="00A82815" w:rsidRPr="00250CF8" w14:paraId="0BCD27D4" w14:textId="369C7557" w:rsidTr="00A82815">
              <w:trPr>
                <w:trHeight w:val="289"/>
              </w:trPr>
              <w:tc>
                <w:tcPr>
                  <w:tcW w:w="1490" w:type="dxa"/>
                </w:tcPr>
                <w:p w14:paraId="2090FD6D" w14:textId="2DD77AA3" w:rsidR="00A82815" w:rsidRPr="00250CF8" w:rsidRDefault="00A82815" w:rsidP="00BB6BE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50CF8">
                    <w:rPr>
                      <w:rFonts w:asciiTheme="majorHAnsi" w:hAnsiTheme="majorHAnsi" w:cstheme="majorHAnsi"/>
                      <w:sz w:val="20"/>
                      <w:szCs w:val="20"/>
                    </w:rPr>
                    <w:t>Month</w:t>
                  </w:r>
                </w:p>
              </w:tc>
              <w:tc>
                <w:tcPr>
                  <w:tcW w:w="3656" w:type="dxa"/>
                  <w:gridSpan w:val="5"/>
                  <w:shd w:val="clear" w:color="auto" w:fill="DEEAF6" w:themeFill="accent5" w:themeFillTint="33"/>
                  <w:vAlign w:val="center"/>
                </w:tcPr>
                <w:p w14:paraId="4EF97E15" w14:textId="458235D0" w:rsidR="00A82815" w:rsidRPr="00250CF8" w:rsidRDefault="00A82815" w:rsidP="00BB6BE3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AUG-DEC 22</w:t>
                  </w:r>
                </w:p>
              </w:tc>
              <w:tc>
                <w:tcPr>
                  <w:tcW w:w="3687" w:type="dxa"/>
                  <w:gridSpan w:val="5"/>
                  <w:shd w:val="clear" w:color="auto" w:fill="E2EFD9" w:themeFill="accent6" w:themeFillTint="33"/>
                </w:tcPr>
                <w:p w14:paraId="51D1411A" w14:textId="7E6A1199" w:rsidR="00A82815" w:rsidRPr="00250CF8" w:rsidRDefault="00A82815" w:rsidP="00BB6BE3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FEB – JUNE 23</w:t>
                  </w:r>
                </w:p>
              </w:tc>
              <w:tc>
                <w:tcPr>
                  <w:tcW w:w="4434" w:type="dxa"/>
                  <w:gridSpan w:val="6"/>
                  <w:shd w:val="clear" w:color="auto" w:fill="DEEAF6" w:themeFill="accent5" w:themeFillTint="33"/>
                </w:tcPr>
                <w:p w14:paraId="2ED200D0" w14:textId="64775A9C" w:rsidR="00A82815" w:rsidRPr="00250CF8" w:rsidRDefault="00A82815" w:rsidP="00BB6BE3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JULY -DEC 23</w:t>
                  </w:r>
                </w:p>
              </w:tc>
              <w:tc>
                <w:tcPr>
                  <w:tcW w:w="3693" w:type="dxa"/>
                  <w:gridSpan w:val="5"/>
                  <w:shd w:val="clear" w:color="auto" w:fill="E2EFD9" w:themeFill="accent6" w:themeFillTint="33"/>
                </w:tcPr>
                <w:p w14:paraId="7A4A59F7" w14:textId="29C10E6B" w:rsidR="00A82815" w:rsidRPr="00250CF8" w:rsidRDefault="00A82815" w:rsidP="00BB6BE3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FEB -JUNE 24</w:t>
                  </w:r>
                </w:p>
              </w:tc>
              <w:tc>
                <w:tcPr>
                  <w:tcW w:w="3693" w:type="dxa"/>
                  <w:gridSpan w:val="5"/>
                  <w:shd w:val="clear" w:color="auto" w:fill="DEEAF6" w:themeFill="accent5" w:themeFillTint="33"/>
                </w:tcPr>
                <w:p w14:paraId="79BAF7B8" w14:textId="08878EAC" w:rsidR="00A82815" w:rsidRPr="00250CF8" w:rsidRDefault="00A82815" w:rsidP="00BB6BE3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JULY – DEC 24</w:t>
                  </w:r>
                </w:p>
              </w:tc>
              <w:tc>
                <w:tcPr>
                  <w:tcW w:w="1505" w:type="dxa"/>
                  <w:gridSpan w:val="2"/>
                  <w:vMerge w:val="restart"/>
                  <w:shd w:val="clear" w:color="auto" w:fill="E2EFD9" w:themeFill="accent6" w:themeFillTint="33"/>
                  <w:vAlign w:val="center"/>
                </w:tcPr>
                <w:p w14:paraId="64E4672C" w14:textId="0CD5F564" w:rsidR="00A82815" w:rsidRPr="00250CF8" w:rsidRDefault="00A82815" w:rsidP="00BB6BE3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 xml:space="preserve">2025 </w:t>
                  </w:r>
                </w:p>
              </w:tc>
            </w:tr>
            <w:tr w:rsidR="00A82815" w:rsidRPr="00250CF8" w14:paraId="3E9BE8D6" w14:textId="7F35D902" w:rsidTr="00A82815">
              <w:trPr>
                <w:trHeight w:val="271"/>
              </w:trPr>
              <w:tc>
                <w:tcPr>
                  <w:tcW w:w="1490" w:type="dxa"/>
                </w:tcPr>
                <w:p w14:paraId="47D9EA11" w14:textId="110F2402" w:rsidR="00A82815" w:rsidRPr="00250CF8" w:rsidRDefault="00A82815" w:rsidP="00A8281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50CF8">
                    <w:rPr>
                      <w:rFonts w:asciiTheme="majorHAnsi" w:hAnsiTheme="majorHAnsi" w:cstheme="majorHAnsi"/>
                      <w:sz w:val="20"/>
                      <w:szCs w:val="20"/>
                    </w:rPr>
                    <w:t>Week Starting</w:t>
                  </w:r>
                </w:p>
              </w:tc>
              <w:tc>
                <w:tcPr>
                  <w:tcW w:w="728" w:type="dxa"/>
                  <w:shd w:val="clear" w:color="auto" w:fill="DEEAF6" w:themeFill="accent5" w:themeFillTint="33"/>
                  <w:vAlign w:val="center"/>
                </w:tcPr>
                <w:p w14:paraId="74451815" w14:textId="353FFD8D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AUG</w:t>
                  </w:r>
                </w:p>
              </w:tc>
              <w:tc>
                <w:tcPr>
                  <w:tcW w:w="730" w:type="dxa"/>
                  <w:shd w:val="clear" w:color="auto" w:fill="DEEAF6" w:themeFill="accent5" w:themeFillTint="33"/>
                  <w:vAlign w:val="center"/>
                </w:tcPr>
                <w:p w14:paraId="19B9CCFA" w14:textId="26F24D3D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SEPT</w:t>
                  </w:r>
                </w:p>
              </w:tc>
              <w:tc>
                <w:tcPr>
                  <w:tcW w:w="729" w:type="dxa"/>
                  <w:shd w:val="clear" w:color="auto" w:fill="DEEAF6" w:themeFill="accent5" w:themeFillTint="33"/>
                  <w:vAlign w:val="center"/>
                </w:tcPr>
                <w:p w14:paraId="07F9434D" w14:textId="49184D49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OCT</w:t>
                  </w:r>
                </w:p>
              </w:tc>
              <w:tc>
                <w:tcPr>
                  <w:tcW w:w="730" w:type="dxa"/>
                  <w:shd w:val="clear" w:color="auto" w:fill="DEEAF6" w:themeFill="accent5" w:themeFillTint="33"/>
                  <w:vAlign w:val="center"/>
                </w:tcPr>
                <w:p w14:paraId="0097A875" w14:textId="7E18ACA9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NOV</w:t>
                  </w:r>
                </w:p>
              </w:tc>
              <w:tc>
                <w:tcPr>
                  <w:tcW w:w="739" w:type="dxa"/>
                  <w:shd w:val="clear" w:color="auto" w:fill="DEEAF6" w:themeFill="accent5" w:themeFillTint="33"/>
                  <w:vAlign w:val="center"/>
                </w:tcPr>
                <w:p w14:paraId="55264EEB" w14:textId="62F06203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DEC</w:t>
                  </w:r>
                </w:p>
              </w:tc>
              <w:tc>
                <w:tcPr>
                  <w:tcW w:w="734" w:type="dxa"/>
                  <w:shd w:val="clear" w:color="auto" w:fill="E2EFD9" w:themeFill="accent6" w:themeFillTint="33"/>
                  <w:vAlign w:val="center"/>
                </w:tcPr>
                <w:p w14:paraId="39AE72FA" w14:textId="4FC7A3E9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FEB</w:t>
                  </w:r>
                </w:p>
              </w:tc>
              <w:tc>
                <w:tcPr>
                  <w:tcW w:w="735" w:type="dxa"/>
                  <w:shd w:val="clear" w:color="auto" w:fill="E2EFD9" w:themeFill="accent6" w:themeFillTint="33"/>
                  <w:vAlign w:val="center"/>
                </w:tcPr>
                <w:p w14:paraId="747DAB72" w14:textId="1991345A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MARCH</w:t>
                  </w:r>
                </w:p>
              </w:tc>
              <w:tc>
                <w:tcPr>
                  <w:tcW w:w="737" w:type="dxa"/>
                  <w:shd w:val="clear" w:color="auto" w:fill="E2EFD9" w:themeFill="accent6" w:themeFillTint="33"/>
                  <w:vAlign w:val="center"/>
                </w:tcPr>
                <w:p w14:paraId="14273153" w14:textId="30E4EFF2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APRIL</w:t>
                  </w:r>
                </w:p>
              </w:tc>
              <w:tc>
                <w:tcPr>
                  <w:tcW w:w="736" w:type="dxa"/>
                  <w:shd w:val="clear" w:color="auto" w:fill="E2EFD9" w:themeFill="accent6" w:themeFillTint="33"/>
                </w:tcPr>
                <w:p w14:paraId="4A92BC12" w14:textId="22B5B07A" w:rsidR="00A82815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JUNE</w:t>
                  </w:r>
                </w:p>
              </w:tc>
              <w:tc>
                <w:tcPr>
                  <w:tcW w:w="745" w:type="dxa"/>
                  <w:shd w:val="clear" w:color="auto" w:fill="E2EFD9" w:themeFill="accent6" w:themeFillTint="33"/>
                  <w:vAlign w:val="center"/>
                </w:tcPr>
                <w:p w14:paraId="49262926" w14:textId="33301ABB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JUNE</w:t>
                  </w:r>
                </w:p>
              </w:tc>
              <w:tc>
                <w:tcPr>
                  <w:tcW w:w="739" w:type="dxa"/>
                  <w:shd w:val="clear" w:color="auto" w:fill="DEEAF6" w:themeFill="accent5" w:themeFillTint="33"/>
                  <w:vAlign w:val="center"/>
                </w:tcPr>
                <w:p w14:paraId="4DA6923C" w14:textId="483CA27E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JULY</w:t>
                  </w:r>
                </w:p>
              </w:tc>
              <w:tc>
                <w:tcPr>
                  <w:tcW w:w="736" w:type="dxa"/>
                  <w:shd w:val="clear" w:color="auto" w:fill="DEEAF6" w:themeFill="accent5" w:themeFillTint="33"/>
                  <w:vAlign w:val="center"/>
                </w:tcPr>
                <w:p w14:paraId="146FEAE3" w14:textId="4252B821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AUG</w:t>
                  </w:r>
                </w:p>
              </w:tc>
              <w:tc>
                <w:tcPr>
                  <w:tcW w:w="737" w:type="dxa"/>
                  <w:shd w:val="clear" w:color="auto" w:fill="DEEAF6" w:themeFill="accent5" w:themeFillTint="33"/>
                  <w:vAlign w:val="center"/>
                </w:tcPr>
                <w:p w14:paraId="7F0ABE30" w14:textId="7C587AA6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SEPT</w:t>
                  </w:r>
                </w:p>
              </w:tc>
              <w:tc>
                <w:tcPr>
                  <w:tcW w:w="736" w:type="dxa"/>
                  <w:shd w:val="clear" w:color="auto" w:fill="DEEAF6" w:themeFill="accent5" w:themeFillTint="33"/>
                  <w:vAlign w:val="center"/>
                </w:tcPr>
                <w:p w14:paraId="072FCF24" w14:textId="08B87A08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OCT</w:t>
                  </w:r>
                </w:p>
              </w:tc>
              <w:tc>
                <w:tcPr>
                  <w:tcW w:w="737" w:type="dxa"/>
                  <w:shd w:val="clear" w:color="auto" w:fill="DEEAF6" w:themeFill="accent5" w:themeFillTint="33"/>
                </w:tcPr>
                <w:p w14:paraId="26482080" w14:textId="6A816F02" w:rsidR="00A82815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NOV</w:t>
                  </w:r>
                </w:p>
              </w:tc>
              <w:tc>
                <w:tcPr>
                  <w:tcW w:w="749" w:type="dxa"/>
                  <w:shd w:val="clear" w:color="auto" w:fill="DEEAF6" w:themeFill="accent5" w:themeFillTint="33"/>
                  <w:vAlign w:val="center"/>
                </w:tcPr>
                <w:p w14:paraId="06D7E001" w14:textId="57F67B22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DEC</w:t>
                  </w:r>
                </w:p>
              </w:tc>
              <w:tc>
                <w:tcPr>
                  <w:tcW w:w="744" w:type="dxa"/>
                  <w:shd w:val="clear" w:color="auto" w:fill="E2EFD9" w:themeFill="accent6" w:themeFillTint="33"/>
                  <w:vAlign w:val="center"/>
                </w:tcPr>
                <w:p w14:paraId="22B94B99" w14:textId="495A1140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FEB</w:t>
                  </w:r>
                </w:p>
              </w:tc>
              <w:tc>
                <w:tcPr>
                  <w:tcW w:w="737" w:type="dxa"/>
                  <w:shd w:val="clear" w:color="auto" w:fill="E2EFD9" w:themeFill="accent6" w:themeFillTint="33"/>
                  <w:vAlign w:val="center"/>
                </w:tcPr>
                <w:p w14:paraId="39960021" w14:textId="0A396170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MARCH</w:t>
                  </w:r>
                </w:p>
              </w:tc>
              <w:tc>
                <w:tcPr>
                  <w:tcW w:w="737" w:type="dxa"/>
                  <w:shd w:val="clear" w:color="auto" w:fill="E2EFD9" w:themeFill="accent6" w:themeFillTint="33"/>
                  <w:vAlign w:val="center"/>
                </w:tcPr>
                <w:p w14:paraId="4A8FB9C5" w14:textId="1A56955A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APRIL</w:t>
                  </w:r>
                </w:p>
              </w:tc>
              <w:tc>
                <w:tcPr>
                  <w:tcW w:w="737" w:type="dxa"/>
                  <w:shd w:val="clear" w:color="auto" w:fill="E2EFD9" w:themeFill="accent6" w:themeFillTint="33"/>
                </w:tcPr>
                <w:p w14:paraId="1A1C54CA" w14:textId="06AC5AB1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JUNE</w:t>
                  </w:r>
                </w:p>
              </w:tc>
              <w:tc>
                <w:tcPr>
                  <w:tcW w:w="738" w:type="dxa"/>
                  <w:shd w:val="clear" w:color="auto" w:fill="E2EFD9" w:themeFill="accent6" w:themeFillTint="33"/>
                  <w:vAlign w:val="center"/>
                </w:tcPr>
                <w:p w14:paraId="3F5AFE11" w14:textId="6BD04C88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JUNE</w:t>
                  </w:r>
                </w:p>
              </w:tc>
              <w:tc>
                <w:tcPr>
                  <w:tcW w:w="739" w:type="dxa"/>
                  <w:shd w:val="clear" w:color="auto" w:fill="DEEAF6" w:themeFill="accent5" w:themeFillTint="33"/>
                  <w:vAlign w:val="center"/>
                </w:tcPr>
                <w:p w14:paraId="557A6633" w14:textId="01ACED85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JULY</w:t>
                  </w:r>
                </w:p>
              </w:tc>
              <w:tc>
                <w:tcPr>
                  <w:tcW w:w="738" w:type="dxa"/>
                  <w:shd w:val="clear" w:color="auto" w:fill="DEEAF6" w:themeFill="accent5" w:themeFillTint="33"/>
                  <w:vAlign w:val="center"/>
                </w:tcPr>
                <w:p w14:paraId="7FF4AE95" w14:textId="1CDBAD39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AUG</w:t>
                  </w:r>
                </w:p>
              </w:tc>
              <w:tc>
                <w:tcPr>
                  <w:tcW w:w="736" w:type="dxa"/>
                  <w:shd w:val="clear" w:color="auto" w:fill="DEEAF6" w:themeFill="accent5" w:themeFillTint="33"/>
                  <w:vAlign w:val="center"/>
                </w:tcPr>
                <w:p w14:paraId="651DC597" w14:textId="32913468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SEPT</w:t>
                  </w:r>
                </w:p>
              </w:tc>
              <w:tc>
                <w:tcPr>
                  <w:tcW w:w="737" w:type="dxa"/>
                  <w:shd w:val="clear" w:color="auto" w:fill="DEEAF6" w:themeFill="accent5" w:themeFillTint="33"/>
                  <w:vAlign w:val="center"/>
                </w:tcPr>
                <w:p w14:paraId="14F08C7A" w14:textId="5E33C522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OCT</w:t>
                  </w:r>
                </w:p>
              </w:tc>
              <w:tc>
                <w:tcPr>
                  <w:tcW w:w="743" w:type="dxa"/>
                  <w:shd w:val="clear" w:color="auto" w:fill="DEEAF6" w:themeFill="accent5" w:themeFillTint="33"/>
                </w:tcPr>
                <w:p w14:paraId="791AB12E" w14:textId="47843EFA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 w:cstheme="majorHAnsi"/>
                      <w:sz w:val="12"/>
                      <w:szCs w:val="12"/>
                    </w:rPr>
                    <w:t>NOV</w:t>
                  </w:r>
                </w:p>
              </w:tc>
              <w:tc>
                <w:tcPr>
                  <w:tcW w:w="1505" w:type="dxa"/>
                  <w:gridSpan w:val="2"/>
                  <w:vMerge/>
                  <w:shd w:val="clear" w:color="auto" w:fill="E2EFD9" w:themeFill="accent6" w:themeFillTint="33"/>
                  <w:vAlign w:val="center"/>
                </w:tcPr>
                <w:p w14:paraId="4FD32B85" w14:textId="63ED6DB2" w:rsidR="00A82815" w:rsidRPr="00250CF8" w:rsidRDefault="00A82815" w:rsidP="00A82815">
                  <w:pPr>
                    <w:jc w:val="center"/>
                    <w:rPr>
                      <w:rFonts w:asciiTheme="majorHAnsi" w:hAnsiTheme="majorHAnsi" w:cstheme="majorHAnsi"/>
                      <w:sz w:val="12"/>
                      <w:szCs w:val="12"/>
                    </w:rPr>
                  </w:pPr>
                </w:p>
              </w:tc>
            </w:tr>
            <w:tr w:rsidR="00A82815" w:rsidRPr="00250CF8" w14:paraId="4542F8FB" w14:textId="733968A7" w:rsidTr="00A82815">
              <w:trPr>
                <w:trHeight w:val="452"/>
              </w:trPr>
              <w:tc>
                <w:tcPr>
                  <w:tcW w:w="1490" w:type="dxa"/>
                  <w:vAlign w:val="center"/>
                </w:tcPr>
                <w:p w14:paraId="7E402F9B" w14:textId="71455044" w:rsidR="00A82815" w:rsidRPr="00250CF8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0CF8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DISCOVER 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3D5CE1DF" w14:textId="1904B1D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2F51EB13" w14:textId="4699E576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74B4012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596696C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14:paraId="389E3447" w14:textId="416B25E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2848574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7A49A75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76A6BA28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754077DB" w14:textId="4720FD32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6787708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627A6A3A" w14:textId="7A45EC4E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12E6B57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2CBD5B2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E377A3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7EEF774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628A78A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71196AAD" w14:textId="381396BC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771E55D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61D142E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34013BC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73BBB47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24488394" w14:textId="4BED900A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10B1636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2438C25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87B34D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0E43F81E" w14:textId="42322326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3E0099E6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7E918B3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7C70B89D" w14:textId="1245105D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A82815" w:rsidRPr="00250CF8" w14:paraId="51D136B4" w14:textId="77777777" w:rsidTr="00A82815">
              <w:trPr>
                <w:trHeight w:val="234"/>
              </w:trPr>
              <w:tc>
                <w:tcPr>
                  <w:tcW w:w="1490" w:type="dxa"/>
                  <w:vAlign w:val="center"/>
                </w:tcPr>
                <w:p w14:paraId="21D1019F" w14:textId="0AA8FFB4" w:rsidR="00A82815" w:rsidRPr="00250CF8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0CF8">
                    <w:rPr>
                      <w:rFonts w:asciiTheme="majorHAnsi" w:hAnsiTheme="majorHAnsi" w:cstheme="majorHAnsi"/>
                      <w:sz w:val="16"/>
                      <w:szCs w:val="16"/>
                    </w:rPr>
                    <w:t>STRATEGISE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6A37E98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7E07E0A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0F42280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7805972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0985EAB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71899BF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4731ECE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615A82E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BD4936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685BE294" w14:textId="51F414F3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281036B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110A48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468403B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519054C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52BDA1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2912594D" w14:textId="7544382C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3FF8991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3F16EBF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6D66406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6100BFE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06C2D1E5" w14:textId="0307E59F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7AFB037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0AC2200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3E4E958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452FD1D" w14:textId="49A79D69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0EC51C3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3AD7A22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7D73780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A82815" w:rsidRPr="00250CF8" w14:paraId="60D76082" w14:textId="0B67593F" w:rsidTr="00A82815">
              <w:trPr>
                <w:trHeight w:val="217"/>
              </w:trPr>
              <w:tc>
                <w:tcPr>
                  <w:tcW w:w="1490" w:type="dxa"/>
                  <w:vAlign w:val="center"/>
                </w:tcPr>
                <w:p w14:paraId="355688BB" w14:textId="4679C743" w:rsidR="00A82815" w:rsidRPr="00250CF8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0CF8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DESIGN 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4A0CD16B" w14:textId="1F598D28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68CAD2D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4808055B" w14:textId="4988F220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76C2602D" w14:textId="25BD911D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A8281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19F0A2A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3F9D71EF" w14:textId="7474D70E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1628A25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2FE78B4A" w14:textId="579E4CC4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A8281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481C07E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6D98EFE8" w14:textId="4528C50B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4AAF080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22D0138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6365332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488674C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36538CD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7D73416B" w14:textId="0E5A3944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49A1A70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599256E4" w14:textId="5A92419D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A8281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5E1C595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1DFB859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6A5FCB11" w14:textId="74CE00A4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41A35A0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6936F18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04B4E8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667E5F15" w14:textId="67CBCB83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44BA4527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3E21E0A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16D78341" w14:textId="309779A1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A82815" w:rsidRPr="00250CF8" w14:paraId="60BB3A34" w14:textId="64D32562" w:rsidTr="00A82815">
              <w:trPr>
                <w:trHeight w:val="234"/>
              </w:trPr>
              <w:tc>
                <w:tcPr>
                  <w:tcW w:w="1490" w:type="dxa"/>
                  <w:vAlign w:val="center"/>
                </w:tcPr>
                <w:p w14:paraId="419E5822" w14:textId="1C3FB778" w:rsidR="00A82815" w:rsidRPr="00250CF8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0CF8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INVEST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77924BD8" w14:textId="2FB26AB4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42749F6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0F13BE56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03799827" w14:textId="6AB45753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6ACEB867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17853604" w14:textId="2387067D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6C75EED3" w14:textId="54AD789A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0357F769" w14:textId="6EF3E0BA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273A89E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5920E17B" w14:textId="7668A2CD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33422C1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5889204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742379E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AEBDFD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17E8808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31297902" w14:textId="3E4E00B9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1F140E6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5F787D9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2C77AE1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CB7CF4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70A1A54A" w14:textId="5541E9EB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610CC72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79A3230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5AD17DF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76970217" w14:textId="340FBCF9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2CCB5D08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71ED674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134E1977" w14:textId="34B3D489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A82815" w:rsidRPr="00250CF8" w14:paraId="5DC8974E" w14:textId="36339D2F" w:rsidTr="00A82815">
              <w:trPr>
                <w:trHeight w:val="217"/>
              </w:trPr>
              <w:tc>
                <w:tcPr>
                  <w:tcW w:w="1490" w:type="dxa"/>
                  <w:vAlign w:val="center"/>
                </w:tcPr>
                <w:p w14:paraId="09B4CC8A" w14:textId="33D51D00" w:rsidR="00A82815" w:rsidRPr="00250CF8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0CF8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DELIVER 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4EAE3D74" w14:textId="692F8201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0D78705F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607BAF3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03FD0455" w14:textId="52502F32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1C9BEB53" w14:textId="2E42C36E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249F9CB5" w14:textId="0E109C24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1A4B7F28" w14:textId="1D01447F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5D59EC3C" w14:textId="6185108D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4B05CA3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3A46D56A" w14:textId="0BC977CE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74E79AF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3FBCB63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3ED1018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27A7EBE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644B0F5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15259D32" w14:textId="7E35780A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5F0C4EC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7637B47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5212F03A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12070CA6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63C5AA77" w14:textId="1298FBF8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36A624E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2E061C1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7762BB6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764C1020" w14:textId="31D9461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33811EA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62AE99F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7521DB54" w14:textId="3B9F2080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A82815" w:rsidRPr="00250CF8" w14:paraId="676E3A39" w14:textId="2EE81BC1" w:rsidTr="00A82815">
              <w:trPr>
                <w:trHeight w:val="217"/>
              </w:trPr>
              <w:tc>
                <w:tcPr>
                  <w:tcW w:w="1490" w:type="dxa"/>
                  <w:vAlign w:val="center"/>
                </w:tcPr>
                <w:p w14:paraId="5EF4B42E" w14:textId="0A9D4268" w:rsidR="00A82815" w:rsidRPr="00250CF8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ajorHAnsi"/>
                      <w:sz w:val="16"/>
                      <w:szCs w:val="16"/>
                    </w:rPr>
                    <w:t>INTEGRATE</w:t>
                  </w:r>
                  <w:r w:rsidRPr="00250CF8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24A21F6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7A9B2587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2CFBA2F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4CA74EAB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4981E2C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16E5619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78DD459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5BC31E4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B5FDB2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2CBBBA43" w14:textId="382C6D0A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68FA8276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222BA67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473DA4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5440971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4EFE43F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22703897" w14:textId="2E996D2E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4637D07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66448C37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6EC3FBE9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5AD99F6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21C90456" w14:textId="337CEE95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66EC9AD8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6FF79DA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3F844688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0F1FBC40" w14:textId="21BBDFC5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5F6F8A6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5A58892C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197D86DE" w14:textId="5F54FC1B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A82815" w:rsidRPr="00250CF8" w14:paraId="45708E60" w14:textId="77777777" w:rsidTr="00A82815">
              <w:trPr>
                <w:trHeight w:val="217"/>
              </w:trPr>
              <w:tc>
                <w:tcPr>
                  <w:tcW w:w="1490" w:type="dxa"/>
                  <w:vAlign w:val="center"/>
                </w:tcPr>
                <w:p w14:paraId="1A113E41" w14:textId="0F69FA7E" w:rsidR="00A82815" w:rsidRDefault="00A82815" w:rsidP="00BB6BE3">
                  <w:pPr>
                    <w:jc w:val="righ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ajorHAnsi"/>
                      <w:sz w:val="16"/>
                      <w:szCs w:val="16"/>
                    </w:rPr>
                    <w:t>EVALUATE</w:t>
                  </w:r>
                </w:p>
              </w:tc>
              <w:tc>
                <w:tcPr>
                  <w:tcW w:w="728" w:type="dxa"/>
                  <w:shd w:val="clear" w:color="auto" w:fill="FFFFFF" w:themeFill="background1"/>
                  <w:vAlign w:val="center"/>
                </w:tcPr>
                <w:p w14:paraId="228E148A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3FB6AC34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29" w:type="dxa"/>
                  <w:shd w:val="clear" w:color="auto" w:fill="FFFFFF" w:themeFill="background1"/>
                  <w:vAlign w:val="center"/>
                </w:tcPr>
                <w:p w14:paraId="5DF917F6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  <w:vAlign w:val="center"/>
                </w:tcPr>
                <w:p w14:paraId="381926B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  <w:vAlign w:val="center"/>
                </w:tcPr>
                <w:p w14:paraId="37EFE97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4" w:type="dxa"/>
                  <w:shd w:val="clear" w:color="auto" w:fill="FFFFFF" w:themeFill="background1"/>
                  <w:vAlign w:val="center"/>
                </w:tcPr>
                <w:p w14:paraId="09DD4F88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shd w:val="clear" w:color="auto" w:fill="FFFFFF" w:themeFill="background1"/>
                  <w:vAlign w:val="center"/>
                </w:tcPr>
                <w:p w14:paraId="0A40D63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7466021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77E99EE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  <w:shd w:val="clear" w:color="auto" w:fill="FFFFFF" w:themeFill="background1"/>
                </w:tcPr>
                <w:p w14:paraId="086A5871" w14:textId="4767E5D9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72CF89B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EE41BB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3006E48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13794A90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47936E1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shd w:val="clear" w:color="auto" w:fill="FFFFFF" w:themeFill="background1"/>
                  <w:vAlign w:val="center"/>
                </w:tcPr>
                <w:p w14:paraId="2F2E290A" w14:textId="0B834FA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14:paraId="18E93D5A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46E35B92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  <w:vAlign w:val="center"/>
                </w:tcPr>
                <w:p w14:paraId="1B3CBA8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4005274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03CC48ED" w14:textId="69C4DAA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shd w:val="clear" w:color="auto" w:fill="FFFFFF" w:themeFill="background1"/>
                </w:tcPr>
                <w:p w14:paraId="4F165FF3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286BBB6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shd w:val="clear" w:color="auto" w:fill="FFFFFF" w:themeFill="background1"/>
                </w:tcPr>
                <w:p w14:paraId="26B2B935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shd w:val="clear" w:color="auto" w:fill="FFFFFF" w:themeFill="background1"/>
                </w:tcPr>
                <w:p w14:paraId="48022FBF" w14:textId="5092B190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shd w:val="clear" w:color="auto" w:fill="FFFFFF" w:themeFill="background1"/>
                </w:tcPr>
                <w:p w14:paraId="16EE827D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shd w:val="clear" w:color="auto" w:fill="FFFFFF" w:themeFill="background1"/>
                </w:tcPr>
                <w:p w14:paraId="5710AF8E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shd w:val="clear" w:color="auto" w:fill="FFFFFF" w:themeFill="background1"/>
                </w:tcPr>
                <w:p w14:paraId="362BB2A1" w14:textId="77777777" w:rsidR="00A82815" w:rsidRPr="00A82815" w:rsidRDefault="00A82815" w:rsidP="00BB6BE3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</w:tbl>
          <w:p w14:paraId="73617F8C" w14:textId="77777777" w:rsidR="00250CF8" w:rsidRPr="00250CF8" w:rsidRDefault="00250CF8">
            <w:pPr>
              <w:rPr>
                <w:rFonts w:asciiTheme="majorHAnsi" w:hAnsiTheme="majorHAnsi" w:cstheme="majorHAnsi"/>
              </w:rPr>
            </w:pPr>
          </w:p>
          <w:p w14:paraId="6A6A9C67" w14:textId="6C67E47E" w:rsidR="00A82815" w:rsidRPr="00250CF8" w:rsidRDefault="00A8281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82815" w:rsidRPr="00250CF8" w14:paraId="4E812BE4" w14:textId="16FF1375" w:rsidTr="0076143E">
        <w:trPr>
          <w:trHeight w:val="3101"/>
        </w:trPr>
        <w:tc>
          <w:tcPr>
            <w:tcW w:w="22370" w:type="dxa"/>
            <w:gridSpan w:val="4"/>
          </w:tcPr>
          <w:p w14:paraId="351D7BD2" w14:textId="77777777" w:rsidR="00A82815" w:rsidRPr="00250CF8" w:rsidRDefault="00A82815" w:rsidP="00B6774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50C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DISCOVER</w:t>
            </w:r>
          </w:p>
          <w:tbl>
            <w:tblPr>
              <w:tblStyle w:val="PlainTable1"/>
              <w:tblW w:w="0" w:type="auto"/>
              <w:tblLook w:val="04A0" w:firstRow="1" w:lastRow="0" w:firstColumn="1" w:lastColumn="0" w:noHBand="0" w:noVBand="1"/>
            </w:tblPr>
            <w:tblGrid>
              <w:gridCol w:w="3163"/>
              <w:gridCol w:w="3163"/>
              <w:gridCol w:w="3163"/>
              <w:gridCol w:w="3163"/>
              <w:gridCol w:w="3164"/>
              <w:gridCol w:w="3164"/>
              <w:gridCol w:w="3164"/>
            </w:tblGrid>
            <w:tr w:rsidR="0076143E" w14:paraId="1CF2FE94" w14:textId="77777777" w:rsidTr="0076143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3" w:type="dxa"/>
                </w:tcPr>
                <w:p w14:paraId="5CF1AFB3" w14:textId="77777777" w:rsidR="0076143E" w:rsidRPr="0076143E" w:rsidRDefault="0076143E" w:rsidP="00B67742">
                  <w:pPr>
                    <w:jc w:val="center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</w:p>
              </w:tc>
              <w:tc>
                <w:tcPr>
                  <w:tcW w:w="3163" w:type="dxa"/>
                </w:tcPr>
                <w:p w14:paraId="3EEE42B7" w14:textId="05FB25B9" w:rsidR="0076143E" w:rsidRPr="0076143E" w:rsidRDefault="0076143E" w:rsidP="00B677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 w:rsidRPr="0076143E"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>DISCOVER</w:t>
                  </w:r>
                </w:p>
              </w:tc>
              <w:tc>
                <w:tcPr>
                  <w:tcW w:w="3163" w:type="dxa"/>
                </w:tcPr>
                <w:p w14:paraId="55823468" w14:textId="3062341E" w:rsidR="0076143E" w:rsidRPr="0076143E" w:rsidRDefault="0076143E" w:rsidP="00B677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>STRATEGISE</w:t>
                  </w:r>
                </w:p>
              </w:tc>
              <w:tc>
                <w:tcPr>
                  <w:tcW w:w="3163" w:type="dxa"/>
                </w:tcPr>
                <w:p w14:paraId="7F215005" w14:textId="4C559838" w:rsidR="0076143E" w:rsidRPr="0076143E" w:rsidRDefault="0076143E" w:rsidP="00B677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>DESIGN</w:t>
                  </w:r>
                </w:p>
              </w:tc>
              <w:tc>
                <w:tcPr>
                  <w:tcW w:w="3164" w:type="dxa"/>
                </w:tcPr>
                <w:p w14:paraId="3C07D2A4" w14:textId="2487F6ED" w:rsidR="0076143E" w:rsidRPr="0076143E" w:rsidRDefault="0076143E" w:rsidP="00B677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 xml:space="preserve">INVEST </w:t>
                  </w:r>
                </w:p>
              </w:tc>
              <w:tc>
                <w:tcPr>
                  <w:tcW w:w="3164" w:type="dxa"/>
                </w:tcPr>
                <w:p w14:paraId="1328BD1D" w14:textId="3E850AAF" w:rsidR="0076143E" w:rsidRPr="0076143E" w:rsidRDefault="0076143E" w:rsidP="00B677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>DELIVER</w:t>
                  </w:r>
                </w:p>
              </w:tc>
              <w:tc>
                <w:tcPr>
                  <w:tcW w:w="3164" w:type="dxa"/>
                </w:tcPr>
                <w:p w14:paraId="1CEBCBB7" w14:textId="0B25479B" w:rsidR="0076143E" w:rsidRPr="0076143E" w:rsidRDefault="0076143E" w:rsidP="00B677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>INTEGRATE</w:t>
                  </w:r>
                </w:p>
              </w:tc>
            </w:tr>
            <w:tr w:rsidR="0076143E" w14:paraId="66378330" w14:textId="77777777" w:rsidTr="0076143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9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3" w:type="dxa"/>
                </w:tcPr>
                <w:p w14:paraId="311D381A" w14:textId="719C76EF" w:rsidR="0076143E" w:rsidRPr="0076143E" w:rsidRDefault="0076143E" w:rsidP="0076143E">
                  <w:pPr>
                    <w:jc w:val="right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 xml:space="preserve">Planned activities </w:t>
                  </w:r>
                </w:p>
              </w:tc>
              <w:tc>
                <w:tcPr>
                  <w:tcW w:w="3163" w:type="dxa"/>
                </w:tcPr>
                <w:p w14:paraId="48FE0A19" w14:textId="4BF25246" w:rsidR="0076143E" w:rsidRPr="0076143E" w:rsidRDefault="0076143E" w:rsidP="00B677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3" w:type="dxa"/>
                </w:tcPr>
                <w:p w14:paraId="54D633F4" w14:textId="77777777" w:rsidR="0076143E" w:rsidRPr="0076143E" w:rsidRDefault="0076143E" w:rsidP="00B677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3" w:type="dxa"/>
                </w:tcPr>
                <w:p w14:paraId="3893ED6F" w14:textId="77777777" w:rsidR="0076143E" w:rsidRPr="0076143E" w:rsidRDefault="0076143E" w:rsidP="00B677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4" w:type="dxa"/>
                </w:tcPr>
                <w:p w14:paraId="1E089457" w14:textId="77777777" w:rsidR="0076143E" w:rsidRPr="0076143E" w:rsidRDefault="0076143E" w:rsidP="00B677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4" w:type="dxa"/>
                </w:tcPr>
                <w:p w14:paraId="4A2F9F5A" w14:textId="77777777" w:rsidR="0076143E" w:rsidRPr="0076143E" w:rsidRDefault="0076143E" w:rsidP="00B677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4" w:type="dxa"/>
                </w:tcPr>
                <w:p w14:paraId="2001200E" w14:textId="77777777" w:rsidR="0076143E" w:rsidRPr="0076143E" w:rsidRDefault="0076143E" w:rsidP="00B677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76143E" w14:paraId="2E8CE4D7" w14:textId="77777777" w:rsidTr="0076143E">
              <w:trPr>
                <w:trHeight w:val="15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3" w:type="dxa"/>
                </w:tcPr>
                <w:p w14:paraId="7AB0BAED" w14:textId="29832AAA" w:rsidR="0076143E" w:rsidRPr="0076143E" w:rsidRDefault="0076143E" w:rsidP="0076143E">
                  <w:pPr>
                    <w:jc w:val="right"/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</w:pPr>
                  <w:r>
                    <w:rPr>
                      <w:rFonts w:asciiTheme="majorHAnsi" w:hAnsiTheme="majorHAnsi" w:cstheme="majorHAnsi"/>
                      <w:b w:val="0"/>
                      <w:bCs w:val="0"/>
                      <w:color w:val="808080" w:themeColor="background1" w:themeShade="80"/>
                    </w:rPr>
                    <w:t xml:space="preserve">Completed activities </w:t>
                  </w:r>
                </w:p>
              </w:tc>
              <w:tc>
                <w:tcPr>
                  <w:tcW w:w="3163" w:type="dxa"/>
                </w:tcPr>
                <w:p w14:paraId="690004EA" w14:textId="77777777" w:rsidR="0076143E" w:rsidRPr="0076143E" w:rsidRDefault="0076143E" w:rsidP="00B677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3" w:type="dxa"/>
                </w:tcPr>
                <w:p w14:paraId="40C977B9" w14:textId="77777777" w:rsidR="0076143E" w:rsidRPr="0076143E" w:rsidRDefault="0076143E" w:rsidP="00B677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3" w:type="dxa"/>
                </w:tcPr>
                <w:p w14:paraId="0C02D192" w14:textId="77777777" w:rsidR="0076143E" w:rsidRPr="0076143E" w:rsidRDefault="0076143E" w:rsidP="00B677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4" w:type="dxa"/>
                </w:tcPr>
                <w:p w14:paraId="632E8DF3" w14:textId="77777777" w:rsidR="0076143E" w:rsidRPr="0076143E" w:rsidRDefault="0076143E" w:rsidP="00B677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4" w:type="dxa"/>
                </w:tcPr>
                <w:p w14:paraId="0C08A129" w14:textId="77777777" w:rsidR="0076143E" w:rsidRPr="0076143E" w:rsidRDefault="0076143E" w:rsidP="00B677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3164" w:type="dxa"/>
                </w:tcPr>
                <w:p w14:paraId="421B5B5D" w14:textId="77777777" w:rsidR="0076143E" w:rsidRPr="0076143E" w:rsidRDefault="0076143E" w:rsidP="00B677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</w:tbl>
          <w:p w14:paraId="4D57C3EC" w14:textId="3E2F27C5" w:rsidR="00A82815" w:rsidRPr="0076143E" w:rsidRDefault="00A82815" w:rsidP="0076143E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529A2287" w14:textId="31741509" w:rsidR="00A82815" w:rsidRPr="00250CF8" w:rsidRDefault="00A82815" w:rsidP="00A82815">
            <w:pPr>
              <w:ind w:left="3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  <w:tr w:rsidR="00A82815" w:rsidRPr="00250CF8" w14:paraId="1F2FCB99" w14:textId="453983D4" w:rsidTr="00A82815">
        <w:trPr>
          <w:trHeight w:val="68"/>
        </w:trPr>
        <w:tc>
          <w:tcPr>
            <w:tcW w:w="8200" w:type="dxa"/>
          </w:tcPr>
          <w:p w14:paraId="48D03B00" w14:textId="514A9459" w:rsidR="00A82815" w:rsidRPr="00A82815" w:rsidRDefault="00A82815">
            <w:pPr>
              <w:rPr>
                <w:rFonts w:asciiTheme="majorHAnsi" w:hAnsiTheme="majorHAnsi" w:cstheme="majorHAnsi"/>
                <w:b/>
                <w:bCs/>
              </w:rPr>
            </w:pPr>
            <w:r w:rsidRPr="00A82815">
              <w:rPr>
                <w:rFonts w:asciiTheme="majorHAnsi" w:hAnsiTheme="majorHAnsi" w:cstheme="majorHAnsi"/>
                <w:b/>
                <w:bCs/>
              </w:rPr>
              <w:t>CHALLENGES or RISKS</w:t>
            </w:r>
          </w:p>
          <w:p w14:paraId="6C4876D9" w14:textId="67FD9DA5" w:rsidR="00A82815" w:rsidRPr="00A82815" w:rsidRDefault="00A82815" w:rsidP="00A828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A8281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What could impact the commissioning cycle?  </w:t>
            </w:r>
          </w:p>
        </w:tc>
        <w:tc>
          <w:tcPr>
            <w:tcW w:w="9306" w:type="dxa"/>
            <w:gridSpan w:val="2"/>
          </w:tcPr>
          <w:p w14:paraId="14F0F0B2" w14:textId="77777777" w:rsidR="00A82815" w:rsidRDefault="00A82815" w:rsidP="00EB0F45">
            <w:pPr>
              <w:rPr>
                <w:rFonts w:asciiTheme="majorHAnsi" w:hAnsiTheme="majorHAnsi" w:cstheme="majorHAnsi"/>
                <w:b/>
                <w:bCs/>
              </w:rPr>
            </w:pPr>
            <w:r w:rsidRPr="00A82815">
              <w:rPr>
                <w:rFonts w:asciiTheme="majorHAnsi" w:hAnsiTheme="majorHAnsi" w:cstheme="majorHAnsi"/>
                <w:b/>
                <w:bCs/>
              </w:rPr>
              <w:t xml:space="preserve">COMMUNICATION </w:t>
            </w:r>
          </w:p>
          <w:p w14:paraId="00F6A3F8" w14:textId="77777777" w:rsidR="00A82815" w:rsidRPr="0076143E" w:rsidRDefault="00A82815" w:rsidP="00EB0F4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43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How will you keep participants informed? </w:t>
            </w:r>
          </w:p>
          <w:p w14:paraId="44198230" w14:textId="06088377" w:rsidR="00A82815" w:rsidRPr="0076143E" w:rsidRDefault="00A82815" w:rsidP="00EB0F4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43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What channels will you use? </w:t>
            </w:r>
          </w:p>
          <w:p w14:paraId="0401F258" w14:textId="60821A50" w:rsidR="00A82815" w:rsidRPr="00A82815" w:rsidRDefault="00A82815" w:rsidP="00EB0F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6143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Remember – Commissioning </w:t>
            </w:r>
            <w:proofErr w:type="spellStart"/>
            <w:r w:rsidRPr="0076143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Calender</w:t>
            </w:r>
            <w:proofErr w:type="spellEnd"/>
            <w:r w:rsidRPr="0076143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| Webpage | Commissioning Conversations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864" w:type="dxa"/>
          </w:tcPr>
          <w:p w14:paraId="43A0F233" w14:textId="55FDBEE4" w:rsidR="00A82815" w:rsidRPr="00A82815" w:rsidRDefault="00A82815" w:rsidP="00EB0F45">
            <w:pPr>
              <w:rPr>
                <w:rFonts w:asciiTheme="majorHAnsi" w:hAnsiTheme="majorHAnsi" w:cstheme="majorHAnsi"/>
                <w:b/>
                <w:bCs/>
              </w:rPr>
            </w:pPr>
            <w:r w:rsidRPr="00250CF8">
              <w:rPr>
                <w:rFonts w:asciiTheme="majorHAnsi" w:hAnsiTheme="majorHAnsi" w:cstheme="majorHAnsi"/>
              </w:rPr>
              <w:t xml:space="preserve"> </w:t>
            </w:r>
            <w:r w:rsidRPr="00A82815">
              <w:rPr>
                <w:rFonts w:asciiTheme="majorHAnsi" w:hAnsiTheme="majorHAnsi" w:cstheme="majorHAnsi"/>
                <w:b/>
                <w:bCs/>
              </w:rPr>
              <w:t xml:space="preserve">EVALUATION  </w:t>
            </w:r>
          </w:p>
          <w:p w14:paraId="3E9592B6" w14:textId="2B9BAA7F" w:rsidR="00A82815" w:rsidRPr="00250CF8" w:rsidRDefault="00A828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  <w:p w14:paraId="36CD89FD" w14:textId="0FA827CD" w:rsidR="00A82815" w:rsidRPr="0076143E" w:rsidRDefault="00A82815" w:rsidP="00770F0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6143E">
              <w:rPr>
                <w:rFonts w:asciiTheme="majorHAnsi" w:hAnsiTheme="majorHAnsi" w:cstheme="majorHAnsi"/>
                <w:sz w:val="18"/>
                <w:szCs w:val="18"/>
              </w:rPr>
              <w:t xml:space="preserve">Use the post-activity survey to track participant experience </w:t>
            </w:r>
          </w:p>
          <w:p w14:paraId="4A833208" w14:textId="1F14832F" w:rsidR="00A82815" w:rsidRPr="00250CF8" w:rsidRDefault="00A82815" w:rsidP="00770F05">
            <w:pPr>
              <w:rPr>
                <w:rFonts w:asciiTheme="majorHAnsi" w:hAnsiTheme="majorHAnsi" w:cstheme="majorHAnsi"/>
              </w:rPr>
            </w:pPr>
            <w:r w:rsidRPr="0076143E">
              <w:rPr>
                <w:rFonts w:asciiTheme="majorHAnsi" w:hAnsiTheme="majorHAnsi" w:cstheme="majorHAnsi"/>
                <w:sz w:val="18"/>
                <w:szCs w:val="18"/>
              </w:rPr>
              <w:t xml:space="preserve">Prepare for a </w:t>
            </w:r>
            <w:proofErr w:type="gramStart"/>
            <w:r w:rsidRPr="0076143E">
              <w:rPr>
                <w:rFonts w:asciiTheme="majorHAnsi" w:hAnsiTheme="majorHAnsi" w:cstheme="majorHAnsi"/>
                <w:sz w:val="18"/>
                <w:szCs w:val="18"/>
              </w:rPr>
              <w:t>lessons</w:t>
            </w:r>
            <w:proofErr w:type="gramEnd"/>
            <w:r w:rsidRPr="0076143E">
              <w:rPr>
                <w:rFonts w:asciiTheme="majorHAnsi" w:hAnsiTheme="majorHAnsi" w:cstheme="majorHAnsi"/>
                <w:sz w:val="18"/>
                <w:szCs w:val="18"/>
              </w:rPr>
              <w:t xml:space="preserve"> learnt assessment on your cycle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07FC542" w14:textId="77777777" w:rsidR="002B7577" w:rsidRDefault="002B7577" w:rsidP="0076143E"/>
    <w:sectPr w:rsidR="002B7577" w:rsidSect="00E1692E">
      <w:headerReference w:type="default" r:id="rId7"/>
      <w:footerReference w:type="default" r:id="rId8"/>
      <w:pgSz w:w="23820" w:h="16840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7674" w14:textId="77777777" w:rsidR="00E1692E" w:rsidRDefault="00E1692E" w:rsidP="00E1692E">
      <w:r>
        <w:separator/>
      </w:r>
    </w:p>
  </w:endnote>
  <w:endnote w:type="continuationSeparator" w:id="0">
    <w:p w14:paraId="12603BAA" w14:textId="77777777" w:rsidR="00E1692E" w:rsidRDefault="00E1692E" w:rsidP="00E1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Light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22392" w:type="dxa"/>
      <w:tblInd w:w="-5" w:type="dxa"/>
      <w:tblLook w:val="04A0" w:firstRow="1" w:lastRow="0" w:firstColumn="1" w:lastColumn="0" w:noHBand="0" w:noVBand="1"/>
    </w:tblPr>
    <w:tblGrid>
      <w:gridCol w:w="18139"/>
      <w:gridCol w:w="4253"/>
    </w:tblGrid>
    <w:tr w:rsidR="00E1692E" w14:paraId="7500818B" w14:textId="77777777" w:rsidTr="00E1692E">
      <w:trPr>
        <w:trHeight w:val="322"/>
      </w:trPr>
      <w:tc>
        <w:tcPr>
          <w:tcW w:w="22392" w:type="dxa"/>
          <w:gridSpan w:val="2"/>
          <w:shd w:val="clear" w:color="auto" w:fill="BFBFBF" w:themeFill="background1" w:themeFillShade="BF"/>
          <w:vAlign w:val="center"/>
        </w:tcPr>
        <w:p w14:paraId="0FF9961D" w14:textId="5FB66924" w:rsidR="00E1692E" w:rsidRPr="001F50C0" w:rsidRDefault="00471EEE" w:rsidP="00E1692E">
          <w:pPr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 xml:space="preserve">Together we support Canberrans to thrive in the community. We approach commissioning as an opportunity to do things better, to foster greater flexibility, creativity, </w:t>
          </w:r>
          <w:r w:rsidR="00250CF8">
            <w:rPr>
              <w:color w:val="FFFFFF" w:themeColor="background1"/>
              <w:sz w:val="18"/>
              <w:szCs w:val="18"/>
            </w:rPr>
            <w:t>innovation,</w:t>
          </w:r>
          <w:r>
            <w:rPr>
              <w:color w:val="FFFFFF" w:themeColor="background1"/>
              <w:sz w:val="18"/>
              <w:szCs w:val="18"/>
            </w:rPr>
            <w:t xml:space="preserve"> and early support. </w:t>
          </w:r>
        </w:p>
      </w:tc>
    </w:tr>
    <w:tr w:rsidR="00E1692E" w14:paraId="7ACEBE9D" w14:textId="77777777" w:rsidTr="00E1692E">
      <w:trPr>
        <w:trHeight w:val="706"/>
      </w:trPr>
      <w:tc>
        <w:tcPr>
          <w:tcW w:w="18139" w:type="dxa"/>
          <w:shd w:val="clear" w:color="auto" w:fill="595959" w:themeFill="text1" w:themeFillTint="A6"/>
          <w:vAlign w:val="center"/>
        </w:tcPr>
        <w:p w14:paraId="2F769560" w14:textId="7C0F9A62" w:rsidR="00E1692E" w:rsidRPr="00471EEE" w:rsidRDefault="00471EEE" w:rsidP="00E1692E">
          <w:pPr>
            <w:rPr>
              <w:rFonts w:ascii="Montserrat" w:hAnsi="Montserrat"/>
              <w:b/>
              <w:bCs/>
            </w:rPr>
          </w:pPr>
          <w:r w:rsidRPr="00471EEE">
            <w:rPr>
              <w:rFonts w:ascii="Montserrat" w:hAnsi="Montserrat"/>
              <w:b/>
              <w:bCs/>
              <w:color w:val="FFFFFF" w:themeColor="background1"/>
              <w:sz w:val="14"/>
              <w:szCs w:val="14"/>
            </w:rPr>
            <w:t xml:space="preserve">PURPOSE DRIVEN | RELATIONSHIP FOCUSED| RECOGNISING COMPLEXITY | INCLUSIVE COLLABORATION| COMMUNICATIVE | DELIBERATIVE | CONTEXUAL AND FELXIBLE | VALUE TIME AND RESOURCES | SHARED COMMITMENT   </w:t>
          </w:r>
        </w:p>
      </w:tc>
      <w:tc>
        <w:tcPr>
          <w:tcW w:w="4253" w:type="dxa"/>
          <w:shd w:val="clear" w:color="auto" w:fill="595959" w:themeFill="text1" w:themeFillTint="A6"/>
        </w:tcPr>
        <w:p w14:paraId="734D62A8" w14:textId="77777777" w:rsidR="00E1692E" w:rsidRDefault="00E1692E" w:rsidP="00E1692E">
          <w:pPr>
            <w:jc w:val="center"/>
          </w:pPr>
          <w:r>
            <w:rPr>
              <w:noProof/>
            </w:rPr>
            <w:drawing>
              <wp:inline distT="0" distB="0" distL="0" distR="0" wp14:anchorId="68738957" wp14:editId="3368B5A2">
                <wp:extent cx="1447803" cy="737618"/>
                <wp:effectExtent l="0" t="0" r="0" b="5715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3" cy="737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4A1FDE" w14:textId="2ED3C524" w:rsidR="00E1692E" w:rsidRDefault="00E16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BFB2" w14:textId="77777777" w:rsidR="00E1692E" w:rsidRDefault="00E1692E" w:rsidP="00E1692E">
      <w:r>
        <w:separator/>
      </w:r>
    </w:p>
  </w:footnote>
  <w:footnote w:type="continuationSeparator" w:id="0">
    <w:p w14:paraId="27EA9189" w14:textId="77777777" w:rsidR="00E1692E" w:rsidRDefault="00E1692E" w:rsidP="00E1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38A5" w14:textId="20AA74A6" w:rsidR="00E1692E" w:rsidRPr="00E1692E" w:rsidRDefault="00250CF8" w:rsidP="00E1692E">
    <w:pPr>
      <w:pStyle w:val="Header"/>
      <w:jc w:val="right"/>
      <w:rPr>
        <w:rFonts w:ascii="Montserrat" w:hAnsi="Montserrat"/>
        <w:b/>
        <w:bCs/>
        <w:color w:val="7030A0"/>
      </w:rPr>
    </w:pPr>
    <w:r>
      <w:rPr>
        <w:rFonts w:ascii="Montserrat" w:hAnsi="Montserrat"/>
        <w:b/>
        <w:bCs/>
        <w:color w:val="7030A0"/>
      </w:rPr>
      <w:t>&lt;NAME OF CYCLE&gt;</w:t>
    </w:r>
    <w:r w:rsidR="006A3257">
      <w:rPr>
        <w:rFonts w:ascii="Montserrat" w:hAnsi="Montserrat"/>
        <w:b/>
        <w:bCs/>
        <w:color w:val="7030A0"/>
      </w:rPr>
      <w:t xml:space="preserve"> </w:t>
    </w:r>
    <w:r w:rsidR="0021075E">
      <w:rPr>
        <w:rFonts w:ascii="Montserrat" w:hAnsi="Montserrat"/>
        <w:b/>
        <w:bCs/>
        <w:color w:val="7030A0"/>
      </w:rPr>
      <w:t>–</w:t>
    </w:r>
    <w:r w:rsidR="00EB0F45">
      <w:rPr>
        <w:rFonts w:ascii="Montserrat" w:hAnsi="Montserrat"/>
        <w:b/>
        <w:bCs/>
        <w:color w:val="7030A0"/>
      </w:rPr>
      <w:t xml:space="preserve"> COMMISSIONING</w:t>
    </w:r>
    <w:r w:rsidR="0021075E">
      <w:rPr>
        <w:rFonts w:ascii="Montserrat" w:hAnsi="Montserrat"/>
        <w:b/>
        <w:bCs/>
        <w:color w:val="7030A0"/>
      </w:rPr>
      <w:t xml:space="preserve"> CYCLE</w:t>
    </w:r>
    <w:r w:rsidR="00EB0F45">
      <w:rPr>
        <w:rFonts w:ascii="Montserrat" w:hAnsi="Montserrat"/>
        <w:b/>
        <w:bCs/>
        <w:color w:val="7030A0"/>
      </w:rPr>
      <w:t xml:space="preserve"> PLAN</w:t>
    </w:r>
    <w:r w:rsidR="00E85C83">
      <w:rPr>
        <w:rFonts w:ascii="Montserrat" w:hAnsi="Montserrat"/>
        <w:b/>
        <w:bCs/>
        <w:color w:val="7030A0"/>
      </w:rPr>
      <w:t xml:space="preserve"> </w:t>
    </w:r>
    <w:r w:rsidR="00E1692E">
      <w:rPr>
        <w:rFonts w:ascii="Montserrat" w:hAnsi="Montserrat"/>
        <w:b/>
        <w:bCs/>
        <w:color w:val="7030A0"/>
      </w:rPr>
      <w:t xml:space="preserve"> 2022</w:t>
    </w:r>
    <w:r>
      <w:rPr>
        <w:rFonts w:ascii="Montserrat" w:hAnsi="Montserrat"/>
        <w:b/>
        <w:bCs/>
        <w:color w:val="7030A0"/>
      </w:rPr>
      <w:t>-2024</w:t>
    </w:r>
    <w:r w:rsidR="00E1692E">
      <w:rPr>
        <w:rFonts w:ascii="Montserrat" w:hAnsi="Montserrat"/>
        <w:b/>
        <w:bCs/>
        <w:color w:val="7030A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43"/>
    <w:multiLevelType w:val="hybridMultilevel"/>
    <w:tmpl w:val="1E90B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09CF"/>
    <w:multiLevelType w:val="hybridMultilevel"/>
    <w:tmpl w:val="48042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1B03"/>
    <w:multiLevelType w:val="hybridMultilevel"/>
    <w:tmpl w:val="DCD47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4C0"/>
    <w:multiLevelType w:val="hybridMultilevel"/>
    <w:tmpl w:val="913AC15C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A77C1"/>
    <w:multiLevelType w:val="hybridMultilevel"/>
    <w:tmpl w:val="EB1E9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BB5"/>
    <w:multiLevelType w:val="hybridMultilevel"/>
    <w:tmpl w:val="747E7CCE"/>
    <w:lvl w:ilvl="0" w:tplc="CA0485C0">
      <w:start w:val="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605E3"/>
    <w:multiLevelType w:val="hybridMultilevel"/>
    <w:tmpl w:val="1554A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D1A3F"/>
    <w:multiLevelType w:val="hybridMultilevel"/>
    <w:tmpl w:val="0C2E7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E58"/>
    <w:multiLevelType w:val="hybridMultilevel"/>
    <w:tmpl w:val="AD24B6F8"/>
    <w:lvl w:ilvl="0" w:tplc="CA0485C0">
      <w:start w:val="20"/>
      <w:numFmt w:val="bullet"/>
      <w:lvlText w:val="-"/>
      <w:lvlJc w:val="left"/>
      <w:pPr>
        <w:ind w:left="561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9" w15:restartNumberingAfterBreak="0">
    <w:nsid w:val="26AB342E"/>
    <w:multiLevelType w:val="hybridMultilevel"/>
    <w:tmpl w:val="26C6EA32"/>
    <w:lvl w:ilvl="0" w:tplc="CE5AF2F4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114"/>
    <w:multiLevelType w:val="hybridMultilevel"/>
    <w:tmpl w:val="B9A80A96"/>
    <w:lvl w:ilvl="0" w:tplc="CA0485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5DDC"/>
    <w:multiLevelType w:val="hybridMultilevel"/>
    <w:tmpl w:val="0E46F4F8"/>
    <w:lvl w:ilvl="0" w:tplc="CA0485C0">
      <w:start w:val="20"/>
      <w:numFmt w:val="bullet"/>
      <w:lvlText w:val="-"/>
      <w:lvlJc w:val="left"/>
      <w:pPr>
        <w:ind w:left="60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2" w15:restartNumberingAfterBreak="0">
    <w:nsid w:val="31A41D5F"/>
    <w:multiLevelType w:val="hybridMultilevel"/>
    <w:tmpl w:val="ECF88DA6"/>
    <w:lvl w:ilvl="0" w:tplc="CA0485C0">
      <w:start w:val="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B2764B"/>
    <w:multiLevelType w:val="hybridMultilevel"/>
    <w:tmpl w:val="B428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31FA0"/>
    <w:multiLevelType w:val="hybridMultilevel"/>
    <w:tmpl w:val="E0B04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C4A60"/>
    <w:multiLevelType w:val="hybridMultilevel"/>
    <w:tmpl w:val="F2E4A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96888"/>
    <w:multiLevelType w:val="multilevel"/>
    <w:tmpl w:val="AE323C52"/>
    <w:numStyleLink w:val="DefaultBullets"/>
  </w:abstractNum>
  <w:abstractNum w:abstractNumId="17" w15:restartNumberingAfterBreak="0">
    <w:nsid w:val="443978C7"/>
    <w:multiLevelType w:val="hybridMultilevel"/>
    <w:tmpl w:val="5B7860AC"/>
    <w:lvl w:ilvl="0" w:tplc="CA0485C0">
      <w:start w:val="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204B4"/>
    <w:multiLevelType w:val="hybridMultilevel"/>
    <w:tmpl w:val="1832B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3D8"/>
    <w:multiLevelType w:val="hybridMultilevel"/>
    <w:tmpl w:val="BA165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C0045"/>
    <w:multiLevelType w:val="hybridMultilevel"/>
    <w:tmpl w:val="12B0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62C35"/>
    <w:multiLevelType w:val="hybridMultilevel"/>
    <w:tmpl w:val="ED989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97C25"/>
    <w:multiLevelType w:val="hybridMultilevel"/>
    <w:tmpl w:val="D4462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87340"/>
    <w:multiLevelType w:val="hybridMultilevel"/>
    <w:tmpl w:val="393C2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F08CB"/>
    <w:multiLevelType w:val="hybridMultilevel"/>
    <w:tmpl w:val="0B7CE6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9109AC"/>
    <w:multiLevelType w:val="hybridMultilevel"/>
    <w:tmpl w:val="71DC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C03FF"/>
    <w:multiLevelType w:val="hybridMultilevel"/>
    <w:tmpl w:val="10665D1C"/>
    <w:lvl w:ilvl="0" w:tplc="363A9A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01D45"/>
    <w:multiLevelType w:val="hybridMultilevel"/>
    <w:tmpl w:val="1CC4E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A4D83"/>
    <w:multiLevelType w:val="multilevel"/>
    <w:tmpl w:val="AE323C52"/>
    <w:styleLink w:val="DefaultBullets"/>
    <w:lvl w:ilvl="0">
      <w:start w:val="1"/>
      <w:numFmt w:val="bullet"/>
      <w:pStyle w:val="Bullet1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pStyle w:val="Bullet2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pStyle w:val="Bullet3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num w:numId="1" w16cid:durableId="1825274592">
    <w:abstractNumId w:val="22"/>
  </w:num>
  <w:num w:numId="2" w16cid:durableId="1812406670">
    <w:abstractNumId w:val="25"/>
  </w:num>
  <w:num w:numId="3" w16cid:durableId="971908750">
    <w:abstractNumId w:val="13"/>
  </w:num>
  <w:num w:numId="4" w16cid:durableId="648751339">
    <w:abstractNumId w:val="15"/>
  </w:num>
  <w:num w:numId="5" w16cid:durableId="561410873">
    <w:abstractNumId w:val="26"/>
  </w:num>
  <w:num w:numId="6" w16cid:durableId="808088216">
    <w:abstractNumId w:val="12"/>
  </w:num>
  <w:num w:numId="7" w16cid:durableId="698045798">
    <w:abstractNumId w:val="10"/>
  </w:num>
  <w:num w:numId="8" w16cid:durableId="1229653231">
    <w:abstractNumId w:val="17"/>
  </w:num>
  <w:num w:numId="9" w16cid:durableId="1813983218">
    <w:abstractNumId w:val="24"/>
  </w:num>
  <w:num w:numId="10" w16cid:durableId="696123468">
    <w:abstractNumId w:val="3"/>
  </w:num>
  <w:num w:numId="11" w16cid:durableId="348607216">
    <w:abstractNumId w:val="5"/>
  </w:num>
  <w:num w:numId="12" w16cid:durableId="184755893">
    <w:abstractNumId w:val="11"/>
  </w:num>
  <w:num w:numId="13" w16cid:durableId="1321929432">
    <w:abstractNumId w:val="8"/>
  </w:num>
  <w:num w:numId="14" w16cid:durableId="1111785258">
    <w:abstractNumId w:val="1"/>
  </w:num>
  <w:num w:numId="15" w16cid:durableId="994531686">
    <w:abstractNumId w:val="18"/>
  </w:num>
  <w:num w:numId="16" w16cid:durableId="878668699">
    <w:abstractNumId w:val="6"/>
  </w:num>
  <w:num w:numId="17" w16cid:durableId="1893887026">
    <w:abstractNumId w:val="19"/>
  </w:num>
  <w:num w:numId="18" w16cid:durableId="2103338432">
    <w:abstractNumId w:val="4"/>
  </w:num>
  <w:num w:numId="19" w16cid:durableId="876045218">
    <w:abstractNumId w:val="2"/>
  </w:num>
  <w:num w:numId="20" w16cid:durableId="188301714">
    <w:abstractNumId w:val="0"/>
  </w:num>
  <w:num w:numId="21" w16cid:durableId="238952772">
    <w:abstractNumId w:val="21"/>
  </w:num>
  <w:num w:numId="22" w16cid:durableId="603222098">
    <w:abstractNumId w:val="9"/>
  </w:num>
  <w:num w:numId="23" w16cid:durableId="1055853797">
    <w:abstractNumId w:val="7"/>
  </w:num>
  <w:num w:numId="24" w16cid:durableId="1773628082">
    <w:abstractNumId w:val="20"/>
  </w:num>
  <w:num w:numId="25" w16cid:durableId="180172177">
    <w:abstractNumId w:val="28"/>
  </w:num>
  <w:num w:numId="26" w16cid:durableId="1095827852">
    <w:abstractNumId w:val="16"/>
  </w:num>
  <w:num w:numId="27" w16cid:durableId="1005671892">
    <w:abstractNumId w:val="23"/>
  </w:num>
  <w:num w:numId="28" w16cid:durableId="1986011191">
    <w:abstractNumId w:val="27"/>
  </w:num>
  <w:num w:numId="29" w16cid:durableId="1222784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C8"/>
    <w:rsid w:val="000311F9"/>
    <w:rsid w:val="00075934"/>
    <w:rsid w:val="00116684"/>
    <w:rsid w:val="00186CD4"/>
    <w:rsid w:val="001C3D1C"/>
    <w:rsid w:val="001F5207"/>
    <w:rsid w:val="0021075E"/>
    <w:rsid w:val="00216A85"/>
    <w:rsid w:val="002213D8"/>
    <w:rsid w:val="0022419F"/>
    <w:rsid w:val="00241BCD"/>
    <w:rsid w:val="00250CF8"/>
    <w:rsid w:val="002849D6"/>
    <w:rsid w:val="00296E54"/>
    <w:rsid w:val="002A133A"/>
    <w:rsid w:val="002B7577"/>
    <w:rsid w:val="002E4778"/>
    <w:rsid w:val="00301BB9"/>
    <w:rsid w:val="00304BD8"/>
    <w:rsid w:val="003339A5"/>
    <w:rsid w:val="00347458"/>
    <w:rsid w:val="00347995"/>
    <w:rsid w:val="00391FB2"/>
    <w:rsid w:val="003B43AC"/>
    <w:rsid w:val="003C6E50"/>
    <w:rsid w:val="004338C0"/>
    <w:rsid w:val="0043549A"/>
    <w:rsid w:val="004524AD"/>
    <w:rsid w:val="00452D14"/>
    <w:rsid w:val="00471EEE"/>
    <w:rsid w:val="00477529"/>
    <w:rsid w:val="004D707A"/>
    <w:rsid w:val="00516158"/>
    <w:rsid w:val="00531906"/>
    <w:rsid w:val="00554C81"/>
    <w:rsid w:val="005C3C6A"/>
    <w:rsid w:val="005D5775"/>
    <w:rsid w:val="006113DB"/>
    <w:rsid w:val="00640F39"/>
    <w:rsid w:val="00676314"/>
    <w:rsid w:val="006A3257"/>
    <w:rsid w:val="006B735E"/>
    <w:rsid w:val="006C04FD"/>
    <w:rsid w:val="006D3BEB"/>
    <w:rsid w:val="006D6F5D"/>
    <w:rsid w:val="00735EFE"/>
    <w:rsid w:val="0076143E"/>
    <w:rsid w:val="0076201A"/>
    <w:rsid w:val="00770F05"/>
    <w:rsid w:val="0082450C"/>
    <w:rsid w:val="00840FE1"/>
    <w:rsid w:val="008B23EB"/>
    <w:rsid w:val="00925BC5"/>
    <w:rsid w:val="00985125"/>
    <w:rsid w:val="00994D83"/>
    <w:rsid w:val="00A00116"/>
    <w:rsid w:val="00A0380A"/>
    <w:rsid w:val="00A45FC5"/>
    <w:rsid w:val="00A82815"/>
    <w:rsid w:val="00A94EA5"/>
    <w:rsid w:val="00AD2B49"/>
    <w:rsid w:val="00B1177E"/>
    <w:rsid w:val="00B1244F"/>
    <w:rsid w:val="00B26E63"/>
    <w:rsid w:val="00B60914"/>
    <w:rsid w:val="00B633C8"/>
    <w:rsid w:val="00B67742"/>
    <w:rsid w:val="00BA7644"/>
    <w:rsid w:val="00BB6BE3"/>
    <w:rsid w:val="00BD1B64"/>
    <w:rsid w:val="00C1208C"/>
    <w:rsid w:val="00C13C86"/>
    <w:rsid w:val="00C26A11"/>
    <w:rsid w:val="00C46DFF"/>
    <w:rsid w:val="00C51D6A"/>
    <w:rsid w:val="00C834C3"/>
    <w:rsid w:val="00CE5CE6"/>
    <w:rsid w:val="00CF3D7E"/>
    <w:rsid w:val="00D5616E"/>
    <w:rsid w:val="00D64BF8"/>
    <w:rsid w:val="00DA7461"/>
    <w:rsid w:val="00E144AF"/>
    <w:rsid w:val="00E1692E"/>
    <w:rsid w:val="00E252A0"/>
    <w:rsid w:val="00E77615"/>
    <w:rsid w:val="00E85C83"/>
    <w:rsid w:val="00EB0F45"/>
    <w:rsid w:val="00ED1BCD"/>
    <w:rsid w:val="00EF7DEB"/>
    <w:rsid w:val="00F358A7"/>
    <w:rsid w:val="00F46CEA"/>
    <w:rsid w:val="00F554A2"/>
    <w:rsid w:val="00F66D97"/>
    <w:rsid w:val="00F85196"/>
    <w:rsid w:val="00FA68C2"/>
    <w:rsid w:val="00FC1228"/>
    <w:rsid w:val="00FC651F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8C375C1"/>
  <w15:chartTrackingRefBased/>
  <w15:docId w15:val="{E60A609C-E605-704E-B325-A8EE2A7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834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60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577"/>
    <w:rPr>
      <w:color w:val="954F72" w:themeColor="followedHyperlink"/>
      <w:u w:val="single"/>
    </w:rPr>
  </w:style>
  <w:style w:type="paragraph" w:styleId="ListParagraph">
    <w:name w:val="List Paragraph"/>
    <w:aliases w:val="Recommendation,List Paragraph1,List Paragraph11,FooterText,numbered,Paragraphe de liste1,Bulletr List Paragraph,列出段落,列出段落1,Listeafsnit1,Parágrafo da Lista1,List Paragraph2,List Paragraph21,リスト段落1,Párrafo de lista1,Bullet list,L,Dot pt,列出段"/>
    <w:basedOn w:val="Normal"/>
    <w:link w:val="ListParagraphChar"/>
    <w:uiPriority w:val="34"/>
    <w:qFormat/>
    <w:rsid w:val="002B757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91F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Recommendation Char,List Paragraph1 Char,List Paragraph11 Char,FooterText Char,numbered Char,Paragraphe de liste1 Char,Bulletr List Paragraph Char,列出段落 Char,列出段落1 Char,Listeafsnit1 Char,Parágrafo da Lista1 Char,List Paragraph2 Char"/>
    <w:basedOn w:val="DefaultParagraphFont"/>
    <w:link w:val="ListParagraph"/>
    <w:uiPriority w:val="34"/>
    <w:qFormat/>
    <w:locked/>
    <w:rsid w:val="00301BB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16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92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16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92E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77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52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529"/>
    <w:rPr>
      <w:rFonts w:eastAsiaTheme="minorEastAsia"/>
      <w:b/>
      <w:bCs/>
      <w:sz w:val="20"/>
      <w:szCs w:val="20"/>
    </w:rPr>
  </w:style>
  <w:style w:type="paragraph" w:customStyle="1" w:styleId="Bullet1">
    <w:name w:val="Bullet 1"/>
    <w:aliases w:val="bullet1,bullet 1,MA Bullet 1,Alt.,Bullet for no #'s,Bullet for no ...,body Char Char,body Char Char Char5,body Char Char Char Char,body Char Char Char Char Char Char Char Char,body Char Char Char Char Char Char Char,B1,b Char Char2,b1,Bullet"/>
    <w:basedOn w:val="Normal"/>
    <w:uiPriority w:val="2"/>
    <w:qFormat/>
    <w:rsid w:val="002A133A"/>
    <w:pPr>
      <w:numPr>
        <w:numId w:val="26"/>
      </w:numPr>
      <w:suppressAutoHyphens/>
      <w:spacing w:before="60" w:after="60" w:line="260" w:lineRule="atLeast"/>
    </w:pPr>
    <w:rPr>
      <w:rFonts w:ascii="Work Sans Light" w:eastAsiaTheme="minorHAnsi" w:hAnsi="Work Sans Light"/>
      <w:color w:val="000000" w:themeColor="text1"/>
      <w:sz w:val="20"/>
      <w:szCs w:val="20"/>
    </w:rPr>
  </w:style>
  <w:style w:type="paragraph" w:customStyle="1" w:styleId="Bullet2">
    <w:name w:val="Bullet 2"/>
    <w:basedOn w:val="Normal"/>
    <w:uiPriority w:val="2"/>
    <w:qFormat/>
    <w:rsid w:val="002A133A"/>
    <w:pPr>
      <w:numPr>
        <w:ilvl w:val="1"/>
        <w:numId w:val="26"/>
      </w:numPr>
      <w:suppressAutoHyphens/>
      <w:spacing w:before="60" w:after="60" w:line="260" w:lineRule="atLeast"/>
    </w:pPr>
    <w:rPr>
      <w:rFonts w:ascii="Work Sans Light" w:eastAsiaTheme="minorHAnsi" w:hAnsi="Work Sans Light"/>
      <w:color w:val="000000" w:themeColor="text1"/>
      <w:sz w:val="20"/>
      <w:szCs w:val="20"/>
    </w:rPr>
  </w:style>
  <w:style w:type="paragraph" w:customStyle="1" w:styleId="Bullet3">
    <w:name w:val="Bullet 3"/>
    <w:basedOn w:val="Normal"/>
    <w:uiPriority w:val="2"/>
    <w:qFormat/>
    <w:rsid w:val="002A133A"/>
    <w:pPr>
      <w:numPr>
        <w:ilvl w:val="2"/>
        <w:numId w:val="26"/>
      </w:numPr>
      <w:suppressAutoHyphens/>
      <w:spacing w:before="60" w:after="60" w:line="260" w:lineRule="atLeast"/>
    </w:pPr>
    <w:rPr>
      <w:rFonts w:ascii="Work Sans Light" w:eastAsiaTheme="minorHAnsi" w:hAnsi="Work Sans Light"/>
      <w:color w:val="000000" w:themeColor="text1"/>
      <w:sz w:val="20"/>
      <w:szCs w:val="20"/>
    </w:rPr>
  </w:style>
  <w:style w:type="numbering" w:customStyle="1" w:styleId="DefaultBullets">
    <w:name w:val="Default Bullets"/>
    <w:uiPriority w:val="99"/>
    <w:rsid w:val="002A133A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251</Words>
  <Characters>1423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Russell</dc:creator>
  <cp:keywords/>
  <dc:description/>
  <cp:lastModifiedBy>Russell, Catherine</cp:lastModifiedBy>
  <cp:revision>16</cp:revision>
  <cp:lastPrinted>2022-06-21T01:36:00Z</cp:lastPrinted>
  <dcterms:created xsi:type="dcterms:W3CDTF">2022-08-02T07:13:00Z</dcterms:created>
  <dcterms:modified xsi:type="dcterms:W3CDTF">2022-10-25T06:19:00Z</dcterms:modified>
</cp:coreProperties>
</file>